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FB62EC" w:rsidTr="004E3B10">
        <w:tc>
          <w:tcPr>
            <w:tcW w:w="4672" w:type="dxa"/>
          </w:tcPr>
          <w:p w:rsidR="00FB62EC" w:rsidRPr="00524A25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hAnsi="Times New Roman" w:cs="Times New Roman"/>
                <w:sz w:val="24"/>
                <w:szCs w:val="24"/>
              </w:rPr>
              <w:t>Поставщик (подрядчик, исполнитель):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Получатель: УФПС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4E3B10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 (наименование)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hAnsi="Times New Roman" w:cs="Times New Roman"/>
                <w:sz w:val="24"/>
                <w:szCs w:val="24"/>
              </w:rPr>
              <w:t>АО «Почта России»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524A25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ИНН/ОГРН </w:t>
            </w:r>
            <w:r w:rsidR="004E3B1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_____/_____</w:t>
            </w:r>
            <w:r w:rsidR="004E3B10" w:rsidRPr="004E3B10">
              <w:rPr>
                <w:rFonts w:ascii="Times New Roman" w:eastAsiaTheme="minorHAnsi" w:hAnsi="Times New Roman" w:cs="Times New Roman"/>
                <w:i/>
                <w:color w:val="000000"/>
                <w:sz w:val="24"/>
                <w:szCs w:val="24"/>
                <w:lang w:eastAsia="en-US"/>
              </w:rPr>
              <w:t>(при наличии)</w:t>
            </w:r>
          </w:p>
        </w:tc>
        <w:tc>
          <w:tcPr>
            <w:tcW w:w="4673" w:type="dxa"/>
          </w:tcPr>
          <w:p w:rsidR="00FB62EC" w:rsidRPr="00FB62EC" w:rsidRDefault="00FB62EC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Контактное лицо Инициатора закупки: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24A25">
              <w:rPr>
                <w:rFonts w:ascii="Times New Roman" w:hAnsi="Times New Roman" w:cs="Times New Roman"/>
                <w:color w:val="000000"/>
              </w:rPr>
              <w:t>Юридический адрес</w:t>
            </w:r>
            <w:r w:rsidR="00524A25" w:rsidRPr="00524A25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4E3B10">
              <w:rPr>
                <w:rFonts w:ascii="Times New Roman" w:hAnsi="Times New Roman" w:cs="Times New Roman"/>
                <w:kern w:val="0"/>
                <w14:ligatures w14:val="none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>Кабанцев Алексей Михайлович</w:t>
            </w:r>
          </w:p>
          <w:p w:rsidR="004E3B10" w:rsidRPr="004E3B10" w:rsidRDefault="004E3B10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3B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тел. </w:t>
            </w:r>
            <w:r w:rsidRPr="004E3B10">
              <w:rPr>
                <w:rFonts w:ascii="Times New Roman" w:hAnsi="Times New Roman" w:cs="Times New Roman"/>
                <w:sz w:val="24"/>
                <w:szCs w:val="24"/>
              </w:rPr>
              <w:t>+7 (4832) 679-478</w:t>
            </w:r>
          </w:p>
        </w:tc>
      </w:tr>
      <w:tr w:rsidR="00FB62EC" w:rsidTr="004E3B10">
        <w:tc>
          <w:tcPr>
            <w:tcW w:w="4672" w:type="dxa"/>
          </w:tcPr>
          <w:p w:rsidR="00FB62EC" w:rsidRPr="00524A25" w:rsidRDefault="00FB62EC" w:rsidP="004E3B10">
            <w:pPr>
              <w:pStyle w:val="ConsPlusNormal"/>
              <w:tabs>
                <w:tab w:val="left" w:pos="159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Телефон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4673" w:type="dxa"/>
          </w:tcPr>
          <w:p w:rsidR="00FB62EC" w:rsidRPr="004E3B10" w:rsidRDefault="005522FE" w:rsidP="0069793A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hyperlink r:id="rId7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Aleksey.Kabancev@russianpost.ru</w:t>
              </w:r>
            </w:hyperlink>
            <w:r w:rsidR="004E3B10" w:rsidRPr="004E3B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2EC" w:rsidTr="004E3B10">
        <w:tc>
          <w:tcPr>
            <w:tcW w:w="4672" w:type="dxa"/>
          </w:tcPr>
          <w:p w:rsidR="00FB62EC" w:rsidRPr="004E3B10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>E-mail</w:t>
            </w:r>
            <w:r w:rsidR="00524A25" w:rsidRPr="00524A25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: </w:t>
            </w:r>
            <w:r w:rsidR="004E3B10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</w:tc>
        <w:tc>
          <w:tcPr>
            <w:tcW w:w="4673" w:type="dxa"/>
          </w:tcPr>
          <w:p w:rsidR="00FB62EC" w:rsidRPr="00524A25" w:rsidRDefault="004E3B10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</w:t>
            </w:r>
            <w:r w:rsidR="00FB62EC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процедуры Запроса цен на ЭТП: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</w:t>
            </w:r>
            <w:r w:rsidR="00FB62EC" w:rsidRPr="009E25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2EC" w:rsidRPr="00524A25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B62EC" w:rsidRPr="00EB39C7" w:rsidTr="004E3B10">
        <w:tc>
          <w:tcPr>
            <w:tcW w:w="4672" w:type="dxa"/>
          </w:tcPr>
          <w:p w:rsidR="00FB62EC" w:rsidRPr="00524A25" w:rsidRDefault="00FB62EC" w:rsidP="00B26791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исх</w:t>
            </w:r>
            <w:proofErr w:type="spellEnd"/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524A25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4E3B10">
              <w:rPr>
                <w:rFonts w:ascii="Times New Roman" w:eastAsia="Calibri" w:hAnsi="Times New Roman" w:cs="Times New Roman"/>
                <w:sz w:val="24"/>
                <w:szCs w:val="24"/>
              </w:rPr>
              <w:t>___</w:t>
            </w:r>
            <w:r w:rsidR="00524A25" w:rsidRPr="00524A25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B2679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FB62EC" w:rsidRPr="00FB62EC" w:rsidRDefault="00FB62EC" w:rsidP="004E3B10">
            <w:pPr>
              <w:pStyle w:val="ConsPlusNormal"/>
              <w:tabs>
                <w:tab w:val="left" w:pos="4820"/>
              </w:tabs>
              <w:ind w:right="354" w:firstLine="0"/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</w:pPr>
            <w:r w:rsidRPr="00FB62EC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 xml:space="preserve">e-mail: </w:t>
            </w:r>
            <w:hyperlink r:id="rId8" w:history="1">
              <w:r w:rsidR="004E3B10" w:rsidRPr="004E3B10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offer-R32@russianpost.ru</w:t>
              </w:r>
            </w:hyperlink>
          </w:p>
        </w:tc>
      </w:tr>
    </w:tbl>
    <w:p w:rsidR="00DB3632" w:rsidRPr="00FB62EC" w:rsidRDefault="00DB3632" w:rsidP="0069793A">
      <w:pPr>
        <w:pStyle w:val="ConsPlusNormal"/>
        <w:tabs>
          <w:tab w:val="left" w:pos="4820"/>
        </w:tabs>
        <w:ind w:right="354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:rsidR="00E80AC8" w:rsidRPr="00FB62EC" w:rsidRDefault="00E80AC8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Ценовое</w:t>
      </w:r>
      <w:r w:rsidRPr="00C5366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предложение</w:t>
      </w:r>
    </w:p>
    <w:p w:rsidR="0069793A" w:rsidRPr="00C53667" w:rsidRDefault="0069793A" w:rsidP="0069793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</w:rPr>
      </w:pPr>
    </w:p>
    <w:p w:rsidR="00B42D00" w:rsidRPr="00E05C80" w:rsidRDefault="0069793A" w:rsidP="006979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BD4222">
        <w:rPr>
          <w:rFonts w:ascii="Times New Roman" w:hAnsi="Times New Roman" w:cs="Times New Roman"/>
          <w:color w:val="000000"/>
        </w:rPr>
        <w:t xml:space="preserve">Изучив направленный Вами запрос ценовой информации </w:t>
      </w:r>
      <w:r w:rsidR="004E3B10">
        <w:rPr>
          <w:rFonts w:ascii="Times New Roman" w:hAnsi="Times New Roman" w:cs="Times New Roman"/>
          <w:color w:val="000000"/>
        </w:rPr>
        <w:t xml:space="preserve">__________ 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="004E3B10"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="004E3B10"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="004E3B10"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="00524A25">
        <w:rPr>
          <w:rFonts w:ascii="Times New Roman" w:hAnsi="Times New Roman" w:cs="Times New Roman"/>
          <w:shd w:val="clear" w:color="auto" w:fill="FFFFFF"/>
        </w:rPr>
        <w:t>,</w:t>
      </w:r>
      <w:r w:rsidRPr="00524A2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мы, </w:t>
      </w:r>
      <w:r w:rsidR="004E3B10">
        <w:rPr>
          <w:rFonts w:ascii="Times New Roman" w:hAnsi="Times New Roman" w:cs="Times New Roman"/>
          <w:color w:val="000000"/>
        </w:rPr>
        <w:t>_________</w:t>
      </w:r>
      <w:proofErr w:type="gramStart"/>
      <w:r w:rsidR="004E3B10">
        <w:rPr>
          <w:rFonts w:ascii="Times New Roman" w:hAnsi="Times New Roman" w:cs="Times New Roman"/>
          <w:color w:val="000000"/>
        </w:rPr>
        <w:t>_</w:t>
      </w:r>
      <w:r w:rsidR="004E3B10" w:rsidRPr="00673700">
        <w:rPr>
          <w:rFonts w:ascii="Times New Roman" w:hAnsi="Times New Roman" w:cs="Times New Roman"/>
          <w:i/>
          <w:color w:val="000000" w:themeColor="text1"/>
        </w:rPr>
        <w:t>(</w:t>
      </w:r>
      <w:proofErr w:type="gramEnd"/>
      <w:r w:rsidR="004E3B10" w:rsidRPr="00673700">
        <w:rPr>
          <w:rFonts w:ascii="Times New Roman" w:hAnsi="Times New Roman" w:cs="Times New Roman"/>
          <w:i/>
          <w:color w:val="000000" w:themeColor="text1"/>
        </w:rPr>
        <w:t>указывается наименование контрагента)</w:t>
      </w:r>
      <w:r w:rsidR="00DB3632">
        <w:rPr>
          <w:rFonts w:ascii="Times New Roman" w:hAnsi="Times New Roman" w:cs="Times New Roman"/>
          <w:i/>
          <w:color w:val="000000"/>
        </w:rPr>
        <w:t xml:space="preserve"> </w:t>
      </w:r>
      <w:r w:rsidR="00524A25">
        <w:rPr>
          <w:rFonts w:ascii="Times New Roman" w:hAnsi="Times New Roman" w:cs="Times New Roman"/>
          <w:color w:val="000000"/>
        </w:rPr>
        <w:t>(</w:t>
      </w:r>
      <w:r w:rsidR="00DB3632" w:rsidRPr="00524A25">
        <w:rPr>
          <w:rFonts w:ascii="Times New Roman" w:hAnsi="Times New Roman" w:cs="Times New Roman"/>
          <w:color w:val="000000"/>
        </w:rPr>
        <w:t>ИНН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</w:t>
      </w:r>
      <w:r w:rsidR="00DB3632" w:rsidRPr="00524A25">
        <w:rPr>
          <w:rFonts w:ascii="Times New Roman" w:hAnsi="Times New Roman" w:cs="Times New Roman"/>
          <w:color w:val="000000"/>
        </w:rPr>
        <w:t>, ОГРН</w:t>
      </w:r>
      <w:r w:rsidR="00524A25">
        <w:rPr>
          <w:rFonts w:ascii="Times New Roman" w:hAnsi="Times New Roman" w:cs="Times New Roman"/>
          <w:color w:val="000000"/>
        </w:rPr>
        <w:t xml:space="preserve"> </w:t>
      </w:r>
      <w:r w:rsidR="004E3B10">
        <w:rPr>
          <w:rFonts w:ascii="Times New Roman" w:hAnsi="Times New Roman" w:cs="Times New Roman"/>
          <w:kern w:val="0"/>
          <w14:ligatures w14:val="none"/>
        </w:rPr>
        <w:t>_____ (при наличии)</w:t>
      </w:r>
      <w:r w:rsidR="00524A25">
        <w:rPr>
          <w:rFonts w:ascii="Times New Roman" w:hAnsi="Times New Roman" w:cs="Times New Roman"/>
          <w:kern w:val="0"/>
          <w14:ligatures w14:val="none"/>
        </w:rPr>
        <w:t>)</w:t>
      </w:r>
      <w:r w:rsidRPr="00BD4222">
        <w:rPr>
          <w:rFonts w:ascii="Times New Roman" w:hAnsi="Times New Roman" w:cs="Times New Roman"/>
          <w:color w:val="000000"/>
        </w:rPr>
        <w:t xml:space="preserve"> направляем предварительное ценовое предложение для </w:t>
      </w:r>
      <w:r w:rsidR="00EB39C7">
        <w:rPr>
          <w:rFonts w:ascii="Times New Roman" w:hAnsi="Times New Roman" w:cs="Times New Roman"/>
          <w:color w:val="000000"/>
        </w:rPr>
        <w:t>о</w:t>
      </w:r>
      <w:r w:rsidR="00EB39C7" w:rsidRPr="00EB39C7">
        <w:rPr>
          <w:rFonts w:ascii="Times New Roman" w:hAnsi="Times New Roman" w:cs="Times New Roman"/>
          <w:color w:val="000000"/>
        </w:rPr>
        <w:t>казание услуг по промывке и гидравлическим испытаниям трубопроводов систем отопления ОПС Почепского почтамта для нужд УФПС Брянской области.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</w:t>
      </w:r>
      <w:r w:rsidR="00306EBF">
        <w:rPr>
          <w:rFonts w:ascii="Times New Roman" w:hAnsi="Times New Roman" w:cs="Times New Roman"/>
          <w:color w:val="000000"/>
        </w:rPr>
        <w:t>___</w:t>
      </w:r>
      <w:r w:rsidRPr="00673700">
        <w:rPr>
          <w:rFonts w:ascii="Times New Roman" w:hAnsi="Times New Roman" w:cs="Times New Roman"/>
          <w:color w:val="000000"/>
        </w:rPr>
        <w:t>%</w:t>
      </w:r>
      <w:r>
        <w:rPr>
          <w:rFonts w:ascii="Times New Roman" w:hAnsi="Times New Roman" w:cs="Times New Roman"/>
          <w:color w:val="000000"/>
        </w:rPr>
        <w:t xml:space="preserve"> </w:t>
      </w:r>
      <w:r w:rsidRPr="004E3B10">
        <w:rPr>
          <w:rFonts w:ascii="Times New Roman" w:hAnsi="Times New Roman" w:cs="Times New Roman"/>
          <w:i/>
          <w:color w:val="000000"/>
        </w:rPr>
        <w:t>(при наличии)</w:t>
      </w:r>
      <w:r w:rsidRPr="00673700">
        <w:rPr>
          <w:rFonts w:ascii="Times New Roman" w:hAnsi="Times New Roman" w:cs="Times New Roman"/>
          <w:color w:val="000000"/>
        </w:rPr>
        <w:t>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исполнителя.</w:t>
      </w:r>
    </w:p>
    <w:p w:rsidR="004E3B10" w:rsidRPr="00673700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4E3B10" w:rsidRPr="00673700" w:rsidRDefault="004E3B10" w:rsidP="004E3B10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="00AD4ED6"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E3B10" w:rsidRPr="00491001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4E3B10" w:rsidRPr="00491001" w:rsidTr="009A623B">
        <w:tc>
          <w:tcPr>
            <w:tcW w:w="3964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4E3B10" w:rsidRPr="00491001" w:rsidRDefault="004E3B10" w:rsidP="009A623B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4E3B10" w:rsidRPr="00491001" w:rsidRDefault="004E3B10" w:rsidP="009A623B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4E3B10" w:rsidRPr="00C10939" w:rsidRDefault="004E3B10" w:rsidP="004E3B10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855E60" w:rsidRDefault="00855E60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4E3B1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lastRenderedPageBreak/>
        <w:t>Приложение: 1.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color w:val="000000"/>
        </w:rPr>
      </w:pPr>
    </w:p>
    <w:p w:rsidR="00AD4ED6" w:rsidRPr="00AD4ED6" w:rsidRDefault="00AD4ED6" w:rsidP="00AD4ED6">
      <w:pPr>
        <w:widowControl w:val="0"/>
        <w:jc w:val="center"/>
        <w:rPr>
          <w:rFonts w:ascii="Times New Roman" w:eastAsia="Calibri" w:hAnsi="Times New Roman" w:cs="Times New Roman"/>
          <w:b/>
          <w:color w:val="1E0E01"/>
        </w:rPr>
      </w:pPr>
      <w:r w:rsidRPr="00AD4ED6">
        <w:rPr>
          <w:rFonts w:ascii="Times New Roman" w:hAnsi="Times New Roman" w:cs="Times New Roman"/>
          <w:color w:val="000000"/>
        </w:rPr>
        <w:t>Расчет стоимости услуг</w:t>
      </w:r>
    </w:p>
    <w:p w:rsidR="00AD4ED6" w:rsidRDefault="00AD4ED6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tbl>
      <w:tblPr>
        <w:tblStyle w:val="a5"/>
        <w:tblW w:w="10141" w:type="dxa"/>
        <w:tblLook w:val="04A0" w:firstRow="1" w:lastRow="0" w:firstColumn="1" w:lastColumn="0" w:noHBand="0" w:noVBand="1"/>
      </w:tblPr>
      <w:tblGrid>
        <w:gridCol w:w="660"/>
        <w:gridCol w:w="4484"/>
        <w:gridCol w:w="1230"/>
        <w:gridCol w:w="708"/>
        <w:gridCol w:w="1518"/>
        <w:gridCol w:w="1541"/>
      </w:tblGrid>
      <w:tr w:rsidR="00B26791" w:rsidTr="007B7718">
        <w:tc>
          <w:tcPr>
            <w:tcW w:w="660" w:type="dxa"/>
            <w:vAlign w:val="center"/>
          </w:tcPr>
          <w:p w:rsidR="00B26791" w:rsidRPr="00C846C4" w:rsidRDefault="00B26791" w:rsidP="00B2679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C4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4" w:type="dxa"/>
            <w:vAlign w:val="center"/>
          </w:tcPr>
          <w:p w:rsidR="00B26791" w:rsidRPr="002B149A" w:rsidRDefault="00B26791" w:rsidP="00B2679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услуг</w:t>
            </w:r>
          </w:p>
        </w:tc>
        <w:tc>
          <w:tcPr>
            <w:tcW w:w="1230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Ед.</w:t>
            </w:r>
            <w:r w:rsidR="00016C50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 xml:space="preserve"> 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изм.</w:t>
            </w:r>
          </w:p>
        </w:tc>
        <w:tc>
          <w:tcPr>
            <w:tcW w:w="70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bidi="en-US"/>
                <w14:ligatures w14:val="none"/>
              </w:rPr>
              <w:t>Кол-во</w:t>
            </w:r>
          </w:p>
        </w:tc>
        <w:tc>
          <w:tcPr>
            <w:tcW w:w="1518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Цена за ед. услуг,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  <w:tc>
          <w:tcPr>
            <w:tcW w:w="1541" w:type="dxa"/>
            <w:vAlign w:val="center"/>
          </w:tcPr>
          <w:p w:rsidR="00B26791" w:rsidRPr="00B26791" w:rsidRDefault="00B26791" w:rsidP="00016C50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Общая стоимость, в </w:t>
            </w:r>
            <w:proofErr w:type="spellStart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т.ч</w:t>
            </w:r>
            <w:proofErr w:type="spellEnd"/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. НДС </w:t>
            </w:r>
            <w:r w:rsidR="00016C50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__</w:t>
            </w:r>
            <w:r w:rsidRPr="00B26791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%/без НДС, в руб.</w:t>
            </w:r>
          </w:p>
        </w:tc>
      </w:tr>
      <w:tr w:rsidR="001141E7" w:rsidTr="007B7718">
        <w:tc>
          <w:tcPr>
            <w:tcW w:w="660" w:type="dxa"/>
            <w:vAlign w:val="center"/>
          </w:tcPr>
          <w:p w:rsidR="001141E7" w:rsidRPr="008674B4" w:rsidRDefault="001141E7" w:rsidP="001141E7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41E7" w:rsidRPr="008674B4" w:rsidRDefault="001141E7" w:rsidP="001141E7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/>
              </w:rPr>
              <w:t>Промывка трубопроводов диаметром 50-65 мм</w:t>
            </w:r>
          </w:p>
        </w:tc>
        <w:tc>
          <w:tcPr>
            <w:tcW w:w="1230" w:type="dxa"/>
            <w:vAlign w:val="center"/>
          </w:tcPr>
          <w:p w:rsidR="001141E7" w:rsidRPr="008674B4" w:rsidRDefault="00D96B45" w:rsidP="001141E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1141E7" w:rsidRPr="008674B4" w:rsidRDefault="00EB39C7" w:rsidP="00EB39C7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EB39C7">
              <w:rPr>
                <w:sz w:val="24"/>
                <w:szCs w:val="24"/>
                <w:lang w:val="ru-RU"/>
              </w:rPr>
              <w:t>1126</w:t>
            </w:r>
          </w:p>
        </w:tc>
        <w:tc>
          <w:tcPr>
            <w:tcW w:w="1518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1141E7" w:rsidRPr="008674B4" w:rsidRDefault="001141E7" w:rsidP="001141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BF8" w:rsidTr="007B7718">
        <w:tc>
          <w:tcPr>
            <w:tcW w:w="660" w:type="dxa"/>
            <w:vAlign w:val="center"/>
          </w:tcPr>
          <w:p w:rsidR="00FA0BF8" w:rsidRPr="008674B4" w:rsidRDefault="00FA0BF8" w:rsidP="00FA0BF8">
            <w:pPr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8674B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44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0BF8" w:rsidRPr="008674B4" w:rsidRDefault="00FA0BF8" w:rsidP="00FA0BF8">
            <w:pPr>
              <w:pStyle w:val="a9"/>
              <w:jc w:val="both"/>
              <w:rPr>
                <w:sz w:val="24"/>
                <w:szCs w:val="24"/>
                <w:lang w:val="ru-RU"/>
              </w:rPr>
            </w:pPr>
            <w:r w:rsidRPr="008674B4">
              <w:rPr>
                <w:sz w:val="24"/>
                <w:szCs w:val="24"/>
                <w:lang w:val="ru-RU" w:eastAsia="ru-RU"/>
              </w:rPr>
              <w:t>Гидравлическое испытание трубопроводов систем отопления, водопровода и горячего водоснабжения диаметром до 100 мм</w:t>
            </w:r>
          </w:p>
        </w:tc>
        <w:tc>
          <w:tcPr>
            <w:tcW w:w="1230" w:type="dxa"/>
            <w:vAlign w:val="center"/>
          </w:tcPr>
          <w:p w:rsidR="00FA0BF8" w:rsidRPr="008674B4" w:rsidRDefault="00FA0BF8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</w:t>
            </w:r>
            <w:r w:rsidRPr="00D96B45">
              <w:rPr>
                <w:sz w:val="24"/>
                <w:szCs w:val="24"/>
                <w:lang w:val="ru-RU"/>
              </w:rPr>
              <w:t>огонный метр</w:t>
            </w:r>
          </w:p>
        </w:tc>
        <w:tc>
          <w:tcPr>
            <w:tcW w:w="708" w:type="dxa"/>
            <w:vAlign w:val="center"/>
          </w:tcPr>
          <w:p w:rsidR="00FA0BF8" w:rsidRPr="008674B4" w:rsidRDefault="00EB39C7" w:rsidP="00FA0BF8">
            <w:pPr>
              <w:pStyle w:val="a9"/>
              <w:jc w:val="center"/>
              <w:rPr>
                <w:sz w:val="24"/>
                <w:szCs w:val="24"/>
                <w:lang w:val="ru-RU"/>
              </w:rPr>
            </w:pPr>
            <w:r w:rsidRPr="00EB39C7">
              <w:rPr>
                <w:sz w:val="24"/>
                <w:szCs w:val="24"/>
                <w:lang w:val="ru-RU"/>
              </w:rPr>
              <w:t>1126</w:t>
            </w:r>
            <w:bookmarkStart w:id="0" w:name="_GoBack"/>
            <w:bookmarkEnd w:id="0"/>
          </w:p>
        </w:tc>
        <w:tc>
          <w:tcPr>
            <w:tcW w:w="1518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Align w:val="center"/>
          </w:tcPr>
          <w:p w:rsidR="00FA0BF8" w:rsidRPr="008674B4" w:rsidRDefault="00FA0BF8" w:rsidP="00FA0BF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6791" w:rsidRPr="00524A25" w:rsidRDefault="00B26791" w:rsidP="00AD4ED6">
      <w:pPr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</w:rPr>
      </w:pPr>
    </w:p>
    <w:sectPr w:rsidR="00B26791" w:rsidRPr="00524A25" w:rsidSect="00524A25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2FE" w:rsidRDefault="005522FE">
      <w:r>
        <w:separator/>
      </w:r>
    </w:p>
  </w:endnote>
  <w:endnote w:type="continuationSeparator" w:id="0">
    <w:p w:rsidR="005522FE" w:rsidRDefault="00552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5404002"/>
      <w:docPartObj>
        <w:docPartGallery w:val="Page Numbers (Bottom of Page)"/>
        <w:docPartUnique/>
      </w:docPartObj>
    </w:sdtPr>
    <w:sdtEndPr/>
    <w:sdtContent>
      <w:p w:rsidR="009A623B" w:rsidRDefault="009A623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9C7">
          <w:rPr>
            <w:noProof/>
          </w:rPr>
          <w:t>2</w:t>
        </w:r>
        <w:r>
          <w:fldChar w:fldCharType="end"/>
        </w:r>
      </w:p>
    </w:sdtContent>
  </w:sdt>
  <w:p w:rsidR="009A623B" w:rsidRDefault="009A623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2FE" w:rsidRDefault="005522FE">
      <w:r>
        <w:separator/>
      </w:r>
    </w:p>
  </w:footnote>
  <w:footnote w:type="continuationSeparator" w:id="0">
    <w:p w:rsidR="005522FE" w:rsidRDefault="00552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3B" w:rsidRPr="004E3B10" w:rsidRDefault="009A623B" w:rsidP="004E3B10">
    <w:pPr>
      <w:pStyle w:val="a7"/>
      <w:jc w:val="center"/>
    </w:pPr>
    <w:r w:rsidRPr="00C1397D">
      <w:rPr>
        <w:rFonts w:ascii="Times New Roman" w:hAnsi="Times New Roman" w:cs="Times New Roman"/>
        <w:i/>
        <w:sz w:val="28"/>
        <w:szCs w:val="28"/>
      </w:rPr>
      <w:t>Оформляется на бланке организации (при наличии)</w:t>
    </w:r>
  </w:p>
  <w:p w:rsidR="009A623B" w:rsidRDefault="009A623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93A"/>
    <w:rsid w:val="00013149"/>
    <w:rsid w:val="00016C50"/>
    <w:rsid w:val="000179F8"/>
    <w:rsid w:val="0002478F"/>
    <w:rsid w:val="0002658B"/>
    <w:rsid w:val="00037433"/>
    <w:rsid w:val="000666A7"/>
    <w:rsid w:val="000B18FC"/>
    <w:rsid w:val="000D7E78"/>
    <w:rsid w:val="00103BC6"/>
    <w:rsid w:val="001141E7"/>
    <w:rsid w:val="00120766"/>
    <w:rsid w:val="00126754"/>
    <w:rsid w:val="00131D32"/>
    <w:rsid w:val="00175A9B"/>
    <w:rsid w:val="001E48D1"/>
    <w:rsid w:val="00210016"/>
    <w:rsid w:val="002172BE"/>
    <w:rsid w:val="00232285"/>
    <w:rsid w:val="002659B5"/>
    <w:rsid w:val="0028137D"/>
    <w:rsid w:val="00292AEF"/>
    <w:rsid w:val="002A7E40"/>
    <w:rsid w:val="00300BEE"/>
    <w:rsid w:val="00306EBF"/>
    <w:rsid w:val="00332FAD"/>
    <w:rsid w:val="00347A20"/>
    <w:rsid w:val="003A00EB"/>
    <w:rsid w:val="003B0C54"/>
    <w:rsid w:val="003E65F0"/>
    <w:rsid w:val="00415D29"/>
    <w:rsid w:val="004A6278"/>
    <w:rsid w:val="004E3B10"/>
    <w:rsid w:val="005173EA"/>
    <w:rsid w:val="00524A25"/>
    <w:rsid w:val="005522FE"/>
    <w:rsid w:val="005853E1"/>
    <w:rsid w:val="005B6F3C"/>
    <w:rsid w:val="005D4E8C"/>
    <w:rsid w:val="006225B7"/>
    <w:rsid w:val="006761D4"/>
    <w:rsid w:val="0069793A"/>
    <w:rsid w:val="006A089C"/>
    <w:rsid w:val="007354CF"/>
    <w:rsid w:val="00770281"/>
    <w:rsid w:val="00774DC7"/>
    <w:rsid w:val="007B7718"/>
    <w:rsid w:val="007B7F10"/>
    <w:rsid w:val="007D5A4F"/>
    <w:rsid w:val="008073B1"/>
    <w:rsid w:val="00855E60"/>
    <w:rsid w:val="008674B4"/>
    <w:rsid w:val="00885D76"/>
    <w:rsid w:val="008912E1"/>
    <w:rsid w:val="008D44A3"/>
    <w:rsid w:val="00914B97"/>
    <w:rsid w:val="0092539C"/>
    <w:rsid w:val="009A5E85"/>
    <w:rsid w:val="009A623B"/>
    <w:rsid w:val="009B6700"/>
    <w:rsid w:val="009E2597"/>
    <w:rsid w:val="009E40D0"/>
    <w:rsid w:val="009E6ECD"/>
    <w:rsid w:val="009F7122"/>
    <w:rsid w:val="00A366AB"/>
    <w:rsid w:val="00AD4ED6"/>
    <w:rsid w:val="00B26791"/>
    <w:rsid w:val="00B309F7"/>
    <w:rsid w:val="00B42D00"/>
    <w:rsid w:val="00B54B1B"/>
    <w:rsid w:val="00B8371F"/>
    <w:rsid w:val="00B97DB7"/>
    <w:rsid w:val="00C060A3"/>
    <w:rsid w:val="00C11853"/>
    <w:rsid w:val="00C160DC"/>
    <w:rsid w:val="00C92258"/>
    <w:rsid w:val="00D164FE"/>
    <w:rsid w:val="00D517BF"/>
    <w:rsid w:val="00D96B45"/>
    <w:rsid w:val="00DB3632"/>
    <w:rsid w:val="00DC322D"/>
    <w:rsid w:val="00DD1018"/>
    <w:rsid w:val="00E03965"/>
    <w:rsid w:val="00E05C80"/>
    <w:rsid w:val="00E10BA0"/>
    <w:rsid w:val="00E2510D"/>
    <w:rsid w:val="00E558B9"/>
    <w:rsid w:val="00E62DE8"/>
    <w:rsid w:val="00E80AC8"/>
    <w:rsid w:val="00EB043C"/>
    <w:rsid w:val="00EB39C7"/>
    <w:rsid w:val="00EF1662"/>
    <w:rsid w:val="00EF4D73"/>
    <w:rsid w:val="00EF5AAA"/>
    <w:rsid w:val="00F555E5"/>
    <w:rsid w:val="00F639B0"/>
    <w:rsid w:val="00F97F52"/>
    <w:rsid w:val="00FA0BF8"/>
    <w:rsid w:val="00FB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5EDC1"/>
  <w15:chartTrackingRefBased/>
  <w15:docId w15:val="{AB67F504-A477-4673-94D3-7146768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93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979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9793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9793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paragraph" w:styleId="a3">
    <w:name w:val="footer"/>
    <w:basedOn w:val="a"/>
    <w:link w:val="a4"/>
    <w:uiPriority w:val="99"/>
    <w:unhideWhenUsed/>
    <w:rsid w:val="0069793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9793A"/>
    <w:rPr>
      <w:kern w:val="2"/>
      <w:sz w:val="24"/>
      <w:szCs w:val="24"/>
      <w14:ligatures w14:val="standardContextual"/>
    </w:rPr>
  </w:style>
  <w:style w:type="table" w:customStyle="1" w:styleId="1">
    <w:name w:val="Сетка таблицы1"/>
    <w:basedOn w:val="a1"/>
    <w:next w:val="a5"/>
    <w:uiPriority w:val="59"/>
    <w:rsid w:val="0069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697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EF1662"/>
    <w:rPr>
      <w:color w:val="0563C1"/>
      <w:u w:val="single"/>
    </w:rPr>
  </w:style>
  <w:style w:type="paragraph" w:styleId="a7">
    <w:name w:val="header"/>
    <w:basedOn w:val="a"/>
    <w:link w:val="a8"/>
    <w:uiPriority w:val="99"/>
    <w:unhideWhenUsed/>
    <w:rsid w:val="00524A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4A25"/>
    <w:rPr>
      <w:kern w:val="2"/>
      <w:sz w:val="24"/>
      <w:szCs w:val="24"/>
      <w14:ligatures w14:val="standardContextual"/>
    </w:rPr>
  </w:style>
  <w:style w:type="paragraph" w:customStyle="1" w:styleId="msoaddress">
    <w:name w:val="msoaddress"/>
    <w:uiPriority w:val="99"/>
    <w:rsid w:val="00524A25"/>
    <w:pPr>
      <w:spacing w:after="0" w:line="240" w:lineRule="auto"/>
    </w:pPr>
    <w:rPr>
      <w:rFonts w:ascii="Book Antiqua" w:eastAsia="Times New Roman" w:hAnsi="Book Antiqua" w:cs="Times New Roman"/>
      <w:color w:val="000000"/>
      <w:kern w:val="28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2679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1141E7"/>
    <w:pPr>
      <w:spacing w:after="0" w:line="240" w:lineRule="auto"/>
    </w:pPr>
    <w:rPr>
      <w:rFonts w:ascii="Times New Roman" w:eastAsia="Times New Roman" w:hAnsi="Times New Roman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er-R32@russianpos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ksey.Kabancev@russianpos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435CB-FB75-44D4-866E-8885C254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Яцко Светлана Евгеньевна</dc:creator>
  <cp:keywords/>
  <dc:description/>
  <cp:lastModifiedBy>Кабанцев Алексей Михайлович</cp:lastModifiedBy>
  <cp:revision>37</cp:revision>
  <cp:lastPrinted>2025-07-04T13:08:00Z</cp:lastPrinted>
  <dcterms:created xsi:type="dcterms:W3CDTF">2024-03-25T06:55:00Z</dcterms:created>
  <dcterms:modified xsi:type="dcterms:W3CDTF">2026-06-24T06:57:00Z</dcterms:modified>
</cp:coreProperties>
</file>